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AEEB1" w14:textId="77777777" w:rsidR="004562E6" w:rsidRDefault="004562E6" w:rsidP="001D5372">
      <w:pPr>
        <w:rPr>
          <w:rFonts w:ascii="Times New Roman" w:hAnsi="Times New Roman" w:cs="Times New Roman"/>
          <w:sz w:val="22"/>
          <w:szCs w:val="22"/>
        </w:rPr>
      </w:pPr>
    </w:p>
    <w:p w14:paraId="71AB6D1C" w14:textId="5B65C4C6" w:rsidR="001D5372" w:rsidRPr="00A562DD" w:rsidRDefault="001D5372" w:rsidP="001D5372">
      <w:pPr>
        <w:pStyle w:val="PaperTitleSMMM"/>
        <w:jc w:val="center"/>
        <w:rPr>
          <w:caps w:val="0"/>
        </w:rPr>
      </w:pPr>
      <w:r w:rsidRPr="00A562DD">
        <w:rPr>
          <w:caps w:val="0"/>
        </w:rPr>
        <w:t>A</w:t>
      </w:r>
      <w:r w:rsidR="00A562DD">
        <w:rPr>
          <w:caps w:val="0"/>
          <w:lang w:eastAsia="ja-JP"/>
        </w:rPr>
        <w:t>bstract</w:t>
      </w:r>
      <w:r w:rsidRPr="00A562DD">
        <w:rPr>
          <w:rFonts w:hint="eastAsia"/>
          <w:caps w:val="0"/>
          <w:lang w:eastAsia="ja-JP"/>
        </w:rPr>
        <w:t xml:space="preserve"> </w:t>
      </w:r>
      <w:r w:rsidRPr="00A562DD">
        <w:rPr>
          <w:caps w:val="0"/>
        </w:rPr>
        <w:t>Title</w:t>
      </w:r>
    </w:p>
    <w:p w14:paraId="221A29DF" w14:textId="38D91148" w:rsidR="001D5372" w:rsidRPr="00A562DD" w:rsidRDefault="00A562DD" w:rsidP="001D5372">
      <w:pPr>
        <w:jc w:val="center"/>
        <w:rPr>
          <w:rFonts w:ascii="Times New Roman" w:hAnsi="Times New Roman" w:cs="Times New Roman"/>
          <w:b/>
          <w:bCs/>
          <w:sz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</w:rPr>
        <w:t>First A. Author</w:t>
      </w:r>
      <w:proofErr w:type="gramStart"/>
      <w:r w:rsidR="00FD2FF5">
        <w:rPr>
          <w:rFonts w:ascii="Times New Roman" w:hAnsi="Times New Roman" w:cs="Times New Roman"/>
          <w:b/>
          <w:bCs/>
          <w:sz w:val="24"/>
          <w:vertAlign w:val="superscript"/>
        </w:rPr>
        <w:t>1</w:t>
      </w:r>
      <w:r>
        <w:rPr>
          <w:rFonts w:ascii="Times New Roman" w:hAnsi="Times New Roman" w:cs="Times New Roman"/>
          <w:b/>
          <w:bCs/>
          <w:sz w:val="24"/>
          <w:vertAlign w:val="superscript"/>
        </w:rPr>
        <w:t>,</w:t>
      </w:r>
      <w:r w:rsidR="00FD2FF5">
        <w:rPr>
          <w:rFonts w:ascii="Times New Roman" w:hAnsi="Times New Roman" w:cs="Times New Roman"/>
          <w:b/>
          <w:bCs/>
          <w:sz w:val="24"/>
          <w:vertAlign w:val="superscript"/>
        </w:rPr>
        <w:t>*</w:t>
      </w:r>
      <w:proofErr w:type="gramEnd"/>
      <w:r>
        <w:rPr>
          <w:rFonts w:ascii="Times New Roman" w:hAnsi="Times New Roman" w:cs="Times New Roman"/>
          <w:b/>
          <w:bCs/>
          <w:sz w:val="24"/>
        </w:rPr>
        <w:t>, Second B. Author</w:t>
      </w:r>
      <w:r w:rsidR="00FD2FF5">
        <w:rPr>
          <w:rFonts w:ascii="Times New Roman" w:hAnsi="Times New Roman" w:cs="Times New Roman"/>
          <w:b/>
          <w:bCs/>
          <w:sz w:val="24"/>
          <w:vertAlign w:val="superscript"/>
        </w:rPr>
        <w:t>2</w:t>
      </w:r>
    </w:p>
    <w:p w14:paraId="758D1CD1" w14:textId="685E8CF7" w:rsidR="00A562DD" w:rsidRPr="00A562DD" w:rsidRDefault="00A562DD" w:rsidP="001D5372">
      <w:pPr>
        <w:jc w:val="center"/>
        <w:rPr>
          <w:rFonts w:ascii="Times New Roman" w:hAnsi="Times New Roman" w:cs="Times New Roman"/>
          <w:b/>
          <w:bCs/>
          <w:sz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</w:rPr>
        <w:t>and Third C. Author</w:t>
      </w:r>
      <w:r w:rsidR="00FD2FF5">
        <w:rPr>
          <w:rFonts w:ascii="Times New Roman" w:hAnsi="Times New Roman" w:cs="Times New Roman"/>
          <w:b/>
          <w:bCs/>
          <w:sz w:val="24"/>
          <w:vertAlign w:val="superscript"/>
        </w:rPr>
        <w:t>2</w:t>
      </w:r>
    </w:p>
    <w:p w14:paraId="00CCE0BF" w14:textId="77777777" w:rsidR="00A562DD" w:rsidRDefault="00A562DD" w:rsidP="001D5372">
      <w:pPr>
        <w:jc w:val="center"/>
        <w:rPr>
          <w:rFonts w:ascii="Times New Roman" w:hAnsi="Times New Roman" w:cs="Times New Roman"/>
          <w:sz w:val="24"/>
        </w:rPr>
      </w:pPr>
    </w:p>
    <w:p w14:paraId="2C7D3235" w14:textId="263ADDFC" w:rsidR="00A562DD" w:rsidRDefault="00FD2FF5" w:rsidP="001D5372">
      <w:pPr>
        <w:jc w:val="center"/>
        <w:rPr>
          <w:rFonts w:ascii="Times New Roman" w:hAnsi="Times New Roman" w:cs="Times New Roman"/>
          <w:sz w:val="24"/>
        </w:rPr>
      </w:pPr>
      <w:r w:rsidRPr="00FD2FF5">
        <w:rPr>
          <w:rFonts w:ascii="Times New Roman" w:hAnsi="Times New Roman" w:cs="Times New Roman"/>
          <w:sz w:val="24"/>
          <w:vertAlign w:val="superscript"/>
        </w:rPr>
        <w:t>1</w:t>
      </w:r>
      <w:r w:rsidR="00A562DD">
        <w:rPr>
          <w:rFonts w:ascii="Times New Roman" w:hAnsi="Times New Roman" w:cs="Times New Roman"/>
          <w:sz w:val="24"/>
        </w:rPr>
        <w:t>Affiliation</w:t>
      </w:r>
    </w:p>
    <w:p w14:paraId="3C1C6B04" w14:textId="7D7FECAF" w:rsidR="00A562DD" w:rsidRDefault="00A562DD" w:rsidP="001D537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Postal Address</w:t>
      </w:r>
    </w:p>
    <w:p w14:paraId="5956076C" w14:textId="19FE812D" w:rsidR="00A562DD" w:rsidRDefault="00FD2FF5" w:rsidP="001D537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</w:t>
      </w:r>
      <w:r w:rsidR="00A562DD">
        <w:rPr>
          <w:rFonts w:ascii="Times New Roman" w:hAnsi="Times New Roman" w:cs="Times New Roman"/>
          <w:sz w:val="24"/>
        </w:rPr>
        <w:t>E-mail address</w:t>
      </w:r>
    </w:p>
    <w:p w14:paraId="068AA4B9" w14:textId="77777777" w:rsidR="00A562DD" w:rsidRDefault="00A562DD" w:rsidP="001D5372">
      <w:pPr>
        <w:jc w:val="center"/>
        <w:rPr>
          <w:rFonts w:ascii="Times New Roman" w:hAnsi="Times New Roman" w:cs="Times New Roman"/>
          <w:sz w:val="24"/>
        </w:rPr>
      </w:pPr>
    </w:p>
    <w:p w14:paraId="47E5EA31" w14:textId="7D0240DA" w:rsidR="00A562DD" w:rsidRDefault="00FD2FF5" w:rsidP="00A562DD">
      <w:pPr>
        <w:jc w:val="center"/>
        <w:rPr>
          <w:rFonts w:ascii="Times New Roman" w:hAnsi="Times New Roman" w:cs="Times New Roman"/>
          <w:sz w:val="24"/>
        </w:rPr>
      </w:pPr>
      <w:r w:rsidRPr="00FD2FF5">
        <w:rPr>
          <w:rFonts w:ascii="Times New Roman" w:hAnsi="Times New Roman" w:cs="Times New Roman"/>
          <w:sz w:val="24"/>
          <w:vertAlign w:val="superscript"/>
        </w:rPr>
        <w:t>2</w:t>
      </w:r>
      <w:r w:rsidR="00A562DD">
        <w:rPr>
          <w:rFonts w:ascii="Times New Roman" w:hAnsi="Times New Roman" w:cs="Times New Roman"/>
          <w:sz w:val="24"/>
        </w:rPr>
        <w:t>Affiliation</w:t>
      </w:r>
    </w:p>
    <w:p w14:paraId="5A56307E" w14:textId="77777777" w:rsidR="00A562DD" w:rsidRDefault="00A562DD" w:rsidP="00A562D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Postal Address</w:t>
      </w:r>
    </w:p>
    <w:p w14:paraId="24D38CA3" w14:textId="77777777" w:rsidR="00A562DD" w:rsidRDefault="00A562DD" w:rsidP="001D5372">
      <w:pPr>
        <w:jc w:val="center"/>
        <w:rPr>
          <w:rFonts w:ascii="Times New Roman" w:hAnsi="Times New Roman" w:cs="Times New Roman"/>
          <w:sz w:val="24"/>
        </w:rPr>
      </w:pPr>
    </w:p>
    <w:p w14:paraId="03780E46" w14:textId="77777777" w:rsidR="00A562DD" w:rsidRDefault="00A562DD" w:rsidP="001D5372">
      <w:pPr>
        <w:jc w:val="center"/>
        <w:rPr>
          <w:rFonts w:ascii="Times New Roman" w:hAnsi="Times New Roman" w:cs="Times New Roman"/>
          <w:sz w:val="24"/>
        </w:rPr>
      </w:pPr>
    </w:p>
    <w:p w14:paraId="0EF09F7A" w14:textId="720C0CA2" w:rsidR="00FD2FF5" w:rsidRDefault="00FD2FF5" w:rsidP="001D5372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FD2FF5">
        <w:rPr>
          <w:rFonts w:ascii="Times New Roman" w:hAnsi="Times New Roman" w:cs="Times New Roman"/>
          <w:b/>
          <w:bCs/>
          <w:sz w:val="24"/>
        </w:rPr>
        <w:t>ABSTRACT</w:t>
      </w:r>
    </w:p>
    <w:p w14:paraId="60AF4B73" w14:textId="77777777" w:rsidR="00FD2FF5" w:rsidRPr="00FD2FF5" w:rsidRDefault="00FD2FF5" w:rsidP="001D5372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326617AB" w14:textId="34FEF786" w:rsidR="00A562DD" w:rsidRDefault="00FA2B27" w:rsidP="00FD2FF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Please write a one-page </w:t>
      </w:r>
      <w:r w:rsidR="00FD2FF5">
        <w:rPr>
          <w:rFonts w:ascii="Times New Roman" w:hAnsi="Times New Roman" w:cs="Times New Roman"/>
          <w:sz w:val="24"/>
        </w:rPr>
        <w:t xml:space="preserve">abstract in English with Times-Roman letters. The number of lines of the abstract body should not exceed 300 words. </w:t>
      </w:r>
      <w:r>
        <w:rPr>
          <w:rFonts w:ascii="Times New Roman" w:hAnsi="Times New Roman" w:cs="Times New Roman"/>
          <w:sz w:val="24"/>
        </w:rPr>
        <w:t xml:space="preserve">Figures and tables are not recommended due to the page limitation. </w:t>
      </w:r>
    </w:p>
    <w:p w14:paraId="041A3B10" w14:textId="67A25B06" w:rsidR="00FD2FF5" w:rsidRDefault="00FD2FF5" w:rsidP="00FD2FF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abstract must contain the full name and full address of author/s. In the case of joint authorships, the name of the author who will </w:t>
      </w:r>
      <w:proofErr w:type="gramStart"/>
      <w:r>
        <w:rPr>
          <w:rFonts w:ascii="Times New Roman" w:hAnsi="Times New Roman" w:cs="Times New Roman"/>
          <w:sz w:val="24"/>
        </w:rPr>
        <w:t>actually present</w:t>
      </w:r>
      <w:proofErr w:type="gramEnd"/>
      <w:r>
        <w:rPr>
          <w:rFonts w:ascii="Times New Roman" w:hAnsi="Times New Roman" w:cs="Times New Roman"/>
          <w:sz w:val="24"/>
        </w:rPr>
        <w:t xml:space="preserve"> the paper at the symposium should be indicated with an asterisk and the e-mail address also should be given. </w:t>
      </w:r>
    </w:p>
    <w:p w14:paraId="1D879E36" w14:textId="6A5D182E" w:rsidR="00FD2FF5" w:rsidRDefault="00FD2FF5" w:rsidP="00FD2FF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abstract is required to be converted to Portable Document Format (PDF) before submission. </w:t>
      </w:r>
    </w:p>
    <w:p w14:paraId="0B004F76" w14:textId="4EFC3A47" w:rsidR="00FD2FF5" w:rsidRDefault="00FD2FF5" w:rsidP="00FD2FF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 any further information, please contact the committee: </w:t>
      </w:r>
    </w:p>
    <w:p w14:paraId="737564B9" w14:textId="0B886336" w:rsidR="00FD2FF5" w:rsidRDefault="00896080" w:rsidP="00FD2FF5">
      <w:pPr>
        <w:rPr>
          <w:rFonts w:ascii="Times New Roman" w:hAnsi="Times New Roman" w:cs="Times New Roman"/>
          <w:sz w:val="24"/>
        </w:rPr>
      </w:pPr>
      <w:hyperlink r:id="rId5" w:tgtFrame="_blank" w:history="1">
        <w:r>
          <w:rPr>
            <w:rStyle w:val="aa"/>
            <w:rFonts w:ascii="Arial" w:hAnsi="Arial" w:cs="Arial"/>
            <w:color w:val="1155CC"/>
            <w:shd w:val="clear" w:color="auto" w:fill="FFFFFF"/>
          </w:rPr>
          <w:t>smmm10@</w:t>
        </w:r>
        <w:hyperlink r:id="rId6" w:tgtFrame="_blank" w:history="1">
          <w:r>
            <w:rPr>
              <w:rStyle w:val="aa"/>
              <w:rFonts w:ascii="Arial" w:hAnsi="Arial" w:cs="Arial"/>
              <w:color w:val="1155CC"/>
              <w:shd w:val="clear" w:color="auto" w:fill="FFFFFF"/>
            </w:rPr>
            <w:t>jsms.office.jp</w:t>
          </w:r>
        </w:hyperlink>
      </w:hyperlink>
    </w:p>
    <w:p w14:paraId="70FE96AB" w14:textId="77777777" w:rsidR="00FD2FF5" w:rsidRDefault="00FD2FF5" w:rsidP="00FD2FF5">
      <w:pPr>
        <w:rPr>
          <w:rFonts w:ascii="Times New Roman" w:hAnsi="Times New Roman" w:cs="Times New Roman"/>
          <w:sz w:val="24"/>
        </w:rPr>
      </w:pPr>
    </w:p>
    <w:p w14:paraId="44243AF4" w14:textId="54A8E551" w:rsidR="00FD2FF5" w:rsidRPr="00896080" w:rsidRDefault="00896080" w:rsidP="00896080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896080">
        <w:rPr>
          <w:rFonts w:ascii="Times New Roman" w:hAnsi="Times New Roman" w:cs="Times New Roman"/>
          <w:b/>
          <w:bCs/>
          <w:sz w:val="24"/>
        </w:rPr>
        <w:t>REFERENCES</w:t>
      </w:r>
    </w:p>
    <w:p w14:paraId="2DBBF47F" w14:textId="20E9BF8E" w:rsidR="00896080" w:rsidRDefault="00896080" w:rsidP="00896080">
      <w:pPr>
        <w:ind w:left="360" w:hangingChars="15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[1] Mori, H., Ozaki T., </w:t>
      </w:r>
      <w:r w:rsidRPr="00896080">
        <w:rPr>
          <w:rFonts w:ascii="Times New Roman" w:hAnsi="Times New Roman" w:cs="Times New Roman"/>
          <w:i/>
          <w:iCs/>
          <w:sz w:val="24"/>
        </w:rPr>
        <w:t>Neural network atomic potential to investigate the dislocation</w:t>
      </w:r>
      <w:r>
        <w:rPr>
          <w:rFonts w:ascii="Times New Roman" w:hAnsi="Times New Roman" w:cs="Times New Roman"/>
          <w:i/>
          <w:iCs/>
          <w:sz w:val="24"/>
        </w:rPr>
        <w:t xml:space="preserve"> </w:t>
      </w:r>
      <w:r w:rsidRPr="00896080">
        <w:rPr>
          <w:rFonts w:ascii="Times New Roman" w:hAnsi="Times New Roman" w:cs="Times New Roman"/>
          <w:i/>
          <w:iCs/>
          <w:sz w:val="24"/>
        </w:rPr>
        <w:t>dynamics in bcc iron</w:t>
      </w:r>
      <w:r w:rsidRPr="00896080">
        <w:rPr>
          <w:rFonts w:ascii="Times New Roman" w:hAnsi="Times New Roman" w:cs="Times New Roman"/>
          <w:sz w:val="24"/>
        </w:rPr>
        <w:t>, Physical Review Materials,</w:t>
      </w:r>
      <w:r>
        <w:rPr>
          <w:rFonts w:ascii="Times New Roman" w:hAnsi="Times New Roman" w:cs="Times New Roman"/>
          <w:sz w:val="24"/>
        </w:rPr>
        <w:t xml:space="preserve"> Vol. 4, pp. 040601R-1-5, 2020.</w:t>
      </w:r>
    </w:p>
    <w:p w14:paraId="4C62721F" w14:textId="77777777" w:rsidR="00896080" w:rsidRPr="00A562DD" w:rsidRDefault="00896080" w:rsidP="00896080">
      <w:pPr>
        <w:rPr>
          <w:rFonts w:ascii="Times New Roman" w:hAnsi="Times New Roman" w:cs="Times New Roman"/>
          <w:sz w:val="24"/>
        </w:rPr>
      </w:pPr>
    </w:p>
    <w:sectPr w:rsidR="00896080" w:rsidRPr="00A562DD" w:rsidSect="001D537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F6790"/>
    <w:multiLevelType w:val="singleLevel"/>
    <w:tmpl w:val="2A94C140"/>
    <w:lvl w:ilvl="0">
      <w:start w:val="1"/>
      <w:numFmt w:val="decimal"/>
      <w:lvlText w:val="[%1]"/>
      <w:lvlJc w:val="left"/>
      <w:pPr>
        <w:tabs>
          <w:tab w:val="num" w:pos="442"/>
        </w:tabs>
        <w:ind w:left="442" w:hanging="442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num w:numId="1" w16cid:durableId="911739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72"/>
    <w:rsid w:val="00006A3B"/>
    <w:rsid w:val="001D5372"/>
    <w:rsid w:val="002641BA"/>
    <w:rsid w:val="004562E6"/>
    <w:rsid w:val="004703A3"/>
    <w:rsid w:val="00896080"/>
    <w:rsid w:val="00A562DD"/>
    <w:rsid w:val="00FA2B27"/>
    <w:rsid w:val="00FD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4BED6E"/>
  <w15:chartTrackingRefBased/>
  <w15:docId w15:val="{DC904571-C9E2-BE4C-B11C-783A0864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537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37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37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37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37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37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37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537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537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537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D53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53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53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53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53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537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D53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D5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3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D5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3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D5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37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D537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53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D537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D5372"/>
    <w:rPr>
      <w:b/>
      <w:bCs/>
      <w:smallCaps/>
      <w:color w:val="0F4761" w:themeColor="accent1" w:themeShade="BF"/>
      <w:spacing w:val="5"/>
    </w:rPr>
  </w:style>
  <w:style w:type="paragraph" w:customStyle="1" w:styleId="PaperTitleSMMM">
    <w:name w:val="Paper Title SMMM"/>
    <w:basedOn w:val="a"/>
    <w:rsid w:val="001D5372"/>
    <w:pPr>
      <w:autoSpaceDE w:val="0"/>
      <w:autoSpaceDN w:val="0"/>
      <w:spacing w:after="240"/>
    </w:pPr>
    <w:rPr>
      <w:rFonts w:ascii="Times New Roman" w:eastAsia="Times New Roman" w:hAnsi="Times New Roman" w:cs="Times New Roman"/>
      <w:b/>
      <w:bCs/>
      <w:caps/>
      <w:kern w:val="0"/>
      <w:sz w:val="28"/>
      <w:szCs w:val="28"/>
      <w:lang w:eastAsia="es-ES"/>
    </w:rPr>
  </w:style>
  <w:style w:type="character" w:styleId="aa">
    <w:name w:val="Hyperlink"/>
    <w:basedOn w:val="a0"/>
    <w:uiPriority w:val="99"/>
    <w:semiHidden/>
    <w:unhideWhenUsed/>
    <w:rsid w:val="008960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sms.office.jp/" TargetMode="External"/><Relationship Id="rId5" Type="http://schemas.openxmlformats.org/officeDocument/2006/relationships/hyperlink" Target="mailto:smmm10@jsms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150</Words>
  <Characters>827</Characters>
  <Application>Microsoft Office Word</Application>
  <DocSecurity>0</DocSecurity>
  <Lines>29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大介 松中</cp:lastModifiedBy>
  <cp:revision>3</cp:revision>
  <dcterms:created xsi:type="dcterms:W3CDTF">2025-03-03T02:17:00Z</dcterms:created>
  <dcterms:modified xsi:type="dcterms:W3CDTF">2025-03-05T03:24:00Z</dcterms:modified>
  <cp:category/>
</cp:coreProperties>
</file>